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0B5" w:rsidRPr="002F30B5" w:rsidRDefault="002F30B5" w:rsidP="002F30B5">
      <w:pPr>
        <w:widowControl w:val="0"/>
        <w:shd w:val="clear" w:color="auto" w:fill="FFFFFF"/>
        <w:autoSpaceDE w:val="0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2F30B5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2F30B5" w:rsidRPr="002F30B5" w:rsidRDefault="002F30B5" w:rsidP="002F30B5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2F30B5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2F30B5" w:rsidRPr="002F30B5" w:rsidRDefault="002F30B5" w:rsidP="002F30B5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2F30B5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2F30B5" w:rsidRPr="002F30B5" w:rsidRDefault="002F30B5" w:rsidP="002F30B5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2F30B5" w:rsidRPr="002F30B5" w:rsidRDefault="002F30B5" w:rsidP="002F30B5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2F30B5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2F30B5" w:rsidRPr="002F30B5" w:rsidRDefault="002F30B5" w:rsidP="002F30B5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</w:p>
    <w:p w:rsidR="002F30B5" w:rsidRPr="002F30B5" w:rsidRDefault="002F30B5" w:rsidP="002F30B5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  <w:r w:rsidRPr="002F30B5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</w:t>
      </w:r>
      <w:r w:rsidR="002F1CA7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5</w:t>
      </w:r>
      <w:r w:rsidRPr="002F30B5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 </w:t>
      </w:r>
      <w:r w:rsidR="002F1CA7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ок</w:t>
      </w:r>
      <w:r w:rsidRPr="002F30B5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тября 2024 года</w:t>
      </w:r>
      <w:r w:rsidRPr="002F30B5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 w:rsidRPr="002F30B5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</w:t>
      </w:r>
      <w:r w:rsidRPr="002F30B5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/1</w:t>
      </w:r>
    </w:p>
    <w:p w:rsidR="00E1277B" w:rsidRDefault="00E1277B" w:rsidP="00D45CAE">
      <w:pPr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CAE" w:rsidRDefault="00D45CAE" w:rsidP="00D45CAE">
      <w:pPr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плана по </w:t>
      </w:r>
      <w:r w:rsidRPr="00D45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противодействию коррупции в органах местного самоуправления муниципального округа Бирюлево Восточное</w:t>
      </w:r>
    </w:p>
    <w:p w:rsidR="00CE1933" w:rsidRPr="00D45CAE" w:rsidRDefault="00CE1933" w:rsidP="00D45CAE">
      <w:pPr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CAE" w:rsidRPr="00D45CAE" w:rsidRDefault="00D45CAE" w:rsidP="00C22FA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D45C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2008 г</w:t>
        </w:r>
      </w:smartTag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      № 273-ФЗ «О противодействии коррупции», Законом города Москвы от                             17 декабря 2014 года № 64 «О мерах по противодействию коррупции в городе Москве» Совет депутатов муниципального округа Бирюлево Восточное решил:</w:t>
      </w:r>
      <w:r w:rsidRPr="00D45CA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D45CAE" w:rsidRPr="00D45CAE" w:rsidRDefault="00D45CAE" w:rsidP="00C22FA4">
      <w:pPr>
        <w:spacing w:after="0" w:line="360" w:lineRule="auto"/>
        <w:ind w:hanging="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План по противодействию коррупции в органах местного самоуправления муниципального округа Бирюлево Восточное на 202</w:t>
      </w:r>
      <w:r w:rsidR="00177D4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(Приложение). </w:t>
      </w:r>
    </w:p>
    <w:p w:rsidR="00D45CAE" w:rsidRPr="00D45CAE" w:rsidRDefault="00D45CAE" w:rsidP="00C22F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Pr="00D45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5CAE">
        <w:rPr>
          <w:rFonts w:ascii="Times New Roman" w:eastAsia="Calibri" w:hAnsi="Times New Roman" w:cs="Times New Roman"/>
          <w:sz w:val="28"/>
          <w:szCs w:val="28"/>
        </w:rPr>
        <w:t>Опубликовать настоящее решение в бюллетене «Московский муниципальный вестник» и р</w:t>
      </w: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сайте муниципального округа Бирюлево Восточное </w:t>
      </w:r>
      <w:hyperlink r:id="rId7" w:history="1">
        <w:r w:rsidRPr="00D45C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www.mrbv.ru</w:t>
        </w:r>
      </w:hyperlink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5CAE" w:rsidRPr="00D45CAE" w:rsidRDefault="00D45CAE" w:rsidP="00C22F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Контроль за исполнением настоящего решения возложить на главу муниципального округа Бирюлево Восточное </w:t>
      </w:r>
      <w:r w:rsidR="0004130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Петровну.</w:t>
      </w: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45CAE" w:rsidRPr="00D45CAE" w:rsidSect="00C22FA4">
          <w:headerReference w:type="default" r:id="rId8"/>
          <w:pgSz w:w="11906" w:h="16838"/>
          <w:pgMar w:top="1134" w:right="851" w:bottom="1134" w:left="1559" w:header="709" w:footer="709" w:gutter="0"/>
          <w:cols w:space="708"/>
          <w:titlePg/>
          <w:docGrid w:linePitch="360"/>
        </w:sect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13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D45CAE" w:rsidRPr="00D45CAE" w:rsidRDefault="00D45CAE" w:rsidP="007B797D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</w:t>
      </w:r>
    </w:p>
    <w:p w:rsidR="00D45CAE" w:rsidRPr="00D45CAE" w:rsidRDefault="00D45CAE" w:rsidP="007B797D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решению Совета депутатов муниципального округа </w:t>
      </w:r>
      <w:bookmarkStart w:id="0" w:name="_GoBack"/>
      <w:bookmarkEnd w:id="0"/>
      <w:r w:rsidRPr="00D45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Бирюлево Восточное </w:t>
      </w:r>
    </w:p>
    <w:p w:rsidR="00D45CAE" w:rsidRPr="005D7693" w:rsidRDefault="00D45CAE" w:rsidP="007B797D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1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D77D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B470D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CF1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B470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 2024 года</w:t>
      </w:r>
      <w:r w:rsidR="00CF1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B470D">
        <w:rPr>
          <w:rFonts w:ascii="Times New Roman" w:eastAsia="Times New Roman" w:hAnsi="Times New Roman" w:cs="Times New Roman"/>
          <w:sz w:val="28"/>
          <w:szCs w:val="28"/>
          <w:lang w:eastAsia="ru-RU"/>
        </w:rPr>
        <w:t>11/1</w:t>
      </w: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противодействию коррупции в органах местного самоуправления </w:t>
      </w: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 на 202</w:t>
      </w:r>
      <w:r w:rsidR="00177D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7D77DD" w:rsidRPr="007D7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7655"/>
        <w:gridCol w:w="2494"/>
        <w:gridCol w:w="4026"/>
      </w:tblGrid>
      <w:tr w:rsidR="00D45CAE" w:rsidRPr="00D45CAE" w:rsidTr="00E1277B">
        <w:trPr>
          <w:trHeight w:val="685"/>
          <w:tblHeader/>
        </w:trPr>
        <w:tc>
          <w:tcPr>
            <w:tcW w:w="562" w:type="dxa"/>
            <w:vAlign w:val="center"/>
          </w:tcPr>
          <w:p w:rsidR="00D45CAE" w:rsidRPr="00D45CAE" w:rsidRDefault="00D45CAE" w:rsidP="00D45CAE">
            <w:pPr>
              <w:spacing w:after="0" w:line="240" w:lineRule="auto"/>
              <w:ind w:left="-113" w:right="-5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655" w:type="dxa"/>
            <w:vAlign w:val="center"/>
          </w:tcPr>
          <w:p w:rsidR="00D45CAE" w:rsidRPr="00D45CAE" w:rsidRDefault="00D45CAE" w:rsidP="00D4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Наименование мероприятий </w:t>
            </w:r>
          </w:p>
        </w:tc>
        <w:tc>
          <w:tcPr>
            <w:tcW w:w="2494" w:type="dxa"/>
            <w:vAlign w:val="center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4026" w:type="dxa"/>
            <w:vAlign w:val="center"/>
          </w:tcPr>
          <w:p w:rsidR="00D45CAE" w:rsidRPr="00D45CAE" w:rsidRDefault="00D45CAE" w:rsidP="00D45CAE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Ответственные исполнители</w:t>
            </w:r>
          </w:p>
        </w:tc>
      </w:tr>
      <w:tr w:rsidR="00D45CAE" w:rsidRPr="00D45CAE" w:rsidTr="00E1277B">
        <w:trPr>
          <w:trHeight w:val="313"/>
        </w:trPr>
        <w:tc>
          <w:tcPr>
            <w:tcW w:w="14737" w:type="dxa"/>
            <w:gridSpan w:val="4"/>
          </w:tcPr>
          <w:p w:rsidR="00D45CAE" w:rsidRPr="00D45CAE" w:rsidRDefault="00D45CAE" w:rsidP="00D45CAE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Мероприятия организационного характера</w:t>
            </w:r>
          </w:p>
        </w:tc>
      </w:tr>
      <w:tr w:rsidR="00D45CAE" w:rsidRPr="00D45CAE" w:rsidTr="00E1277B">
        <w:trPr>
          <w:trHeight w:val="533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мероприятий предусмотренных Планом по  противодействию коррупции (корректировка Плана)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026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 </w:t>
            </w:r>
          </w:p>
        </w:tc>
      </w:tr>
      <w:tr w:rsidR="00D45CAE" w:rsidRPr="00D45CAE" w:rsidTr="00E1277B">
        <w:trPr>
          <w:trHeight w:val="361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заседаний Комиссии по противодействию коррупции (далее-Комиссия)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  <w:p w:rsidR="00D45CAE" w:rsidRPr="00D45CAE" w:rsidRDefault="00E1277B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D45CAE"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 реже одного раза в три месяца</w:t>
            </w:r>
          </w:p>
        </w:tc>
        <w:tc>
          <w:tcPr>
            <w:tcW w:w="4026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 </w:t>
            </w:r>
          </w:p>
        </w:tc>
      </w:tr>
      <w:tr w:rsidR="00D45CAE" w:rsidRPr="00D45CAE" w:rsidTr="00E1277B">
        <w:trPr>
          <w:trHeight w:val="8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655" w:type="dxa"/>
          </w:tcPr>
          <w:p w:rsidR="00D45CAE" w:rsidRPr="00D45CAE" w:rsidRDefault="00D45CAE" w:rsidP="00177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Представление отчета за 202</w:t>
            </w:r>
            <w:r w:rsidR="00177D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 о работе Комиссии по противодействию коррупции Совету депутатов муниципального округа Бирюлево Восточное</w:t>
            </w:r>
          </w:p>
        </w:tc>
        <w:tc>
          <w:tcPr>
            <w:tcW w:w="2494" w:type="dxa"/>
          </w:tcPr>
          <w:p w:rsidR="00D45CAE" w:rsidRPr="00D45CAE" w:rsidRDefault="00D45CAE" w:rsidP="00177D47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позднее 1 апреля 202</w:t>
            </w:r>
            <w:r w:rsidR="00177D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0413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года </w:t>
            </w:r>
          </w:p>
        </w:tc>
        <w:tc>
          <w:tcPr>
            <w:tcW w:w="4026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 </w:t>
            </w:r>
          </w:p>
        </w:tc>
      </w:tr>
      <w:tr w:rsidR="00D45CAE" w:rsidRPr="00D45CAE" w:rsidTr="00E1277B">
        <w:trPr>
          <w:trHeight w:val="8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Представление сведений о деятельности по противодействию коррупции в </w:t>
            </w:r>
            <w:proofErr w:type="spellStart"/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Нагатинскую</w:t>
            </w:r>
            <w:proofErr w:type="spellEnd"/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межрайонную прокуратуру Южного административного округа города Москвы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Ежеквартально</w:t>
            </w: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 1 числа месяца, следующего за отчетным </w:t>
            </w:r>
          </w:p>
        </w:tc>
        <w:tc>
          <w:tcPr>
            <w:tcW w:w="4026" w:type="dxa"/>
          </w:tcPr>
          <w:p w:rsidR="00D45CAE" w:rsidRPr="00D45CAE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45CAE" w:rsidRPr="00D45CAE" w:rsidTr="00E1277B">
        <w:trPr>
          <w:trHeight w:val="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информации о деятельности комиссии аппарата Совета депутатов муниципального округа Бирюлево Восточное по соблюдению требований к служебному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поведению муниципальных служащих и урегулированию конфликта интересов в Департамент территориальных органов исполнительной власти города Москвы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Ежеквартально</w:t>
            </w:r>
          </w:p>
        </w:tc>
        <w:tc>
          <w:tcPr>
            <w:tcW w:w="4026" w:type="dxa"/>
          </w:tcPr>
          <w:p w:rsidR="00D45CAE" w:rsidRPr="00D45CAE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аппарата Совета депутатов муниципального </w:t>
            </w:r>
            <w:r w:rsid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Бирюлево Восточное</w:t>
            </w:r>
          </w:p>
        </w:tc>
      </w:tr>
      <w:tr w:rsidR="00D45CAE" w:rsidRPr="00D45CAE" w:rsidTr="00E1277B">
        <w:trPr>
          <w:trHeight w:val="8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инструктивного совещания по вопросу реализации Плана по противодействию коррупции с сотрудниками органов местного самоуправления муниципального округа Бирюлево Восточное</w:t>
            </w:r>
          </w:p>
        </w:tc>
        <w:tc>
          <w:tcPr>
            <w:tcW w:w="2494" w:type="dxa"/>
          </w:tcPr>
          <w:p w:rsidR="007E79CD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10 дней </w:t>
            </w: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 дня утверждения Плана</w:t>
            </w:r>
          </w:p>
        </w:tc>
        <w:tc>
          <w:tcPr>
            <w:tcW w:w="4026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</w:t>
            </w:r>
          </w:p>
        </w:tc>
      </w:tr>
      <w:tr w:rsidR="00D45CAE" w:rsidRPr="00D45CAE" w:rsidTr="00E1277B">
        <w:trPr>
          <w:trHeight w:val="8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ведения постоянного мониторинга и анализа нормативных правовых актов, касающихся деятельности аппарата Совета депутатов и Совета депутатов муниципального округа Бирюлево Восточное в соответствии с их компетенцией, на предмет выявления </w:t>
            </w:r>
            <w:proofErr w:type="spellStart"/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коррупциогенных</w:t>
            </w:r>
            <w:proofErr w:type="spellEnd"/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положений, а также для устранения противоречий и пробелов  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026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 отдела по кадровым и организационным вопросам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Юрисконсульт -консультант  </w:t>
            </w:r>
          </w:p>
        </w:tc>
      </w:tr>
      <w:tr w:rsidR="00D45CAE" w:rsidRPr="00D45CAE" w:rsidTr="00E1277B">
        <w:trPr>
          <w:trHeight w:val="346"/>
        </w:trPr>
        <w:tc>
          <w:tcPr>
            <w:tcW w:w="14737" w:type="dxa"/>
            <w:gridSpan w:val="4"/>
          </w:tcPr>
          <w:p w:rsidR="00D45CAE" w:rsidRPr="00D45CAE" w:rsidRDefault="00D45CAE" w:rsidP="00D45CAE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Мероприятия правового и экономического характера</w:t>
            </w:r>
          </w:p>
        </w:tc>
      </w:tr>
      <w:tr w:rsidR="00D45CAE" w:rsidRPr="00D45CAE" w:rsidTr="00E1277B">
        <w:trPr>
          <w:trHeight w:val="563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Обеспечение контроля за исполнением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026" w:type="dxa"/>
          </w:tcPr>
          <w:p w:rsidR="00D45CAE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</w:p>
          <w:p w:rsidR="00041300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1300" w:rsidRPr="00D45CAE" w:rsidRDefault="00041300" w:rsidP="00041300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Юрисконсульт - консультант</w:t>
            </w:r>
          </w:p>
          <w:p w:rsidR="00041300" w:rsidRPr="00D45CAE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5CAE" w:rsidRPr="00D45CAE" w:rsidTr="00E1277B">
        <w:trPr>
          <w:trHeight w:val="386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Размещение закупки у субъектов малого предпринимательства, социально ориентированных некоммерческих организациях в соответствии с перечнем товаров, работ, услуг для государственных и муниципальных нужд, размещение заказов на которые осуществляется у субъектов малого предпринимательства, социально </w:t>
            </w: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ориентированных некоммерческих организациях, утвержденных постановлением Правительства РФ</w:t>
            </w:r>
          </w:p>
        </w:tc>
        <w:tc>
          <w:tcPr>
            <w:tcW w:w="2494" w:type="dxa"/>
          </w:tcPr>
          <w:p w:rsidR="00E1277B" w:rsidRDefault="00D45CAE" w:rsidP="00E1277B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 течение года </w:t>
            </w:r>
          </w:p>
          <w:p w:rsidR="00D45CAE" w:rsidRPr="00D45CAE" w:rsidRDefault="00D45CAE" w:rsidP="00E1277B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мере необходимости </w:t>
            </w:r>
          </w:p>
        </w:tc>
        <w:tc>
          <w:tcPr>
            <w:tcW w:w="4026" w:type="dxa"/>
          </w:tcPr>
          <w:p w:rsidR="00D45CAE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</w:p>
          <w:p w:rsidR="00041300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1300" w:rsidRPr="00D45CAE" w:rsidRDefault="00041300" w:rsidP="00041300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Юрисконсульт - консультант</w:t>
            </w:r>
          </w:p>
          <w:p w:rsidR="00041300" w:rsidRPr="00D45CAE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5CAE" w:rsidRPr="00D45CAE" w:rsidTr="00E1277B">
        <w:trPr>
          <w:trHeight w:val="2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антикоррупционной экспертизы нормативных правовых актов и проектов нормативных правовых актов органов местного самоуправления муниципального округа Бирюлево Восточное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026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Юрисконсульт-консультант  </w:t>
            </w:r>
          </w:p>
        </w:tc>
      </w:tr>
      <w:tr w:rsidR="00D45CAE" w:rsidRPr="00D45CAE" w:rsidTr="00E1277B">
        <w:trPr>
          <w:trHeight w:val="209"/>
        </w:trPr>
        <w:tc>
          <w:tcPr>
            <w:tcW w:w="14737" w:type="dxa"/>
            <w:gridSpan w:val="4"/>
          </w:tcPr>
          <w:p w:rsidR="00D45CAE" w:rsidRPr="00D45CAE" w:rsidRDefault="00D45CAE" w:rsidP="00D45CAE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Мероприятия кадрового характера</w:t>
            </w:r>
          </w:p>
        </w:tc>
      </w:tr>
      <w:tr w:rsidR="00D45CAE" w:rsidRPr="00D45CAE" w:rsidTr="00E1277B">
        <w:trPr>
          <w:trHeight w:val="531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Проверка соблюдения муниципальными служащими ограничений, установленных Федеральным законом от</w:t>
            </w:r>
            <w:r w:rsidR="007E79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</w:t>
            </w: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 марта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D45CAE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2007 г</w:t>
              </w:r>
            </w:smartTag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№ 25-ФЗ «О муниципальной службе в Российской Федерации», Законом города Москвы от 22 октября 2008г. N 50 «О муниципальной службе в городе Москве»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026" w:type="dxa"/>
          </w:tcPr>
          <w:p w:rsidR="00041300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41300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кадровым и организационным вопросам</w:t>
            </w:r>
          </w:p>
        </w:tc>
      </w:tr>
      <w:tr w:rsidR="00D45CAE" w:rsidRPr="00D45CAE" w:rsidTr="00E1277B">
        <w:trPr>
          <w:trHeight w:val="435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Обмен информацией с правоохранительными органами о проверке лиц, претендующих на поступление на муниципальную службу в аппарат Совета депутатов муниципального округа Бирюлево Восточное, на предмет наличия неснятой и непогашенной судимости (при возникновении оснований с учетом требований Федерального закона от 27 июля 2006 года № 152-ФЗ «О персональных данных»)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026" w:type="dxa"/>
          </w:tcPr>
          <w:p w:rsidR="00041300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41300" w:rsidRDefault="00041300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кадровым и организационным вопросам</w:t>
            </w:r>
          </w:p>
        </w:tc>
      </w:tr>
      <w:tr w:rsidR="00D45CAE" w:rsidRPr="00D45CAE" w:rsidTr="00E1277B">
        <w:trPr>
          <w:trHeight w:val="56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 муниципальных служащих по разъяснению требований к служебному поведению и урегулированию конфликта интересов.</w:t>
            </w:r>
          </w:p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Разъяснения административной и уголовной ответственности за коррупционные правонарушения и преступления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026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Юрисконсульт - консультант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E1277B">
        <w:trPr>
          <w:trHeight w:val="1341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5CAE">
              <w:rPr>
                <w:rFonts w:ascii="Times New Roman" w:eastAsia="Calibri" w:hAnsi="Times New Roman" w:cs="Times New Roman"/>
                <w:sz w:val="28"/>
                <w:szCs w:val="28"/>
              </w:rPr>
              <w:t>Контроль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026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E1277B">
        <w:trPr>
          <w:trHeight w:val="1524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5CAE">
              <w:rPr>
                <w:rFonts w:ascii="Times New Roman" w:eastAsia="Calibri" w:hAnsi="Times New Roman" w:cs="Times New Roman"/>
                <w:sz w:val="28"/>
                <w:szCs w:val="28"/>
              </w:rPr>
              <w:t>Ведение личных дел лиц, замещающих муниципальные должности и должности муниципальной службы и контроль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026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E1277B">
        <w:trPr>
          <w:trHeight w:val="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5CAE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год</w:t>
            </w:r>
          </w:p>
        </w:tc>
        <w:tc>
          <w:tcPr>
            <w:tcW w:w="4026" w:type="dxa"/>
          </w:tcPr>
          <w:p w:rsidR="008122BA" w:rsidRDefault="008122BA" w:rsidP="008122B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D45CAE" w:rsidRPr="00D45CAE" w:rsidTr="00E1277B">
        <w:trPr>
          <w:trHeight w:val="113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5CAE">
              <w:rPr>
                <w:rFonts w:ascii="Times New Roman" w:eastAsia="Calibri" w:hAnsi="Times New Roman" w:cs="Times New Roman"/>
                <w:sz w:val="28"/>
                <w:szCs w:val="28"/>
              </w:rPr>
              <w:t>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026" w:type="dxa"/>
          </w:tcPr>
          <w:p w:rsidR="008122BA" w:rsidRDefault="008122BA" w:rsidP="008122B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22BA" w:rsidRDefault="008122BA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E1277B">
        <w:trPr>
          <w:trHeight w:val="330"/>
        </w:trPr>
        <w:tc>
          <w:tcPr>
            <w:tcW w:w="14737" w:type="dxa"/>
            <w:gridSpan w:val="4"/>
          </w:tcPr>
          <w:p w:rsidR="00D45CAE" w:rsidRPr="00D45CAE" w:rsidRDefault="00D45CAE" w:rsidP="00D45CAE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IV</w:t>
            </w: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.Мероприятия информационного характера</w:t>
            </w:r>
          </w:p>
        </w:tc>
      </w:tr>
      <w:tr w:rsidR="00D45CAE" w:rsidRPr="00D45CAE" w:rsidTr="00E1277B">
        <w:trPr>
          <w:trHeight w:val="77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на официальном сайте муниципального округа Бирюлево Восточное в информационно-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телекоммуникационной сети «Интернет» информации о деятельности органов местного самоуправления и реализации мер по профилактике коррупции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Постоянно</w:t>
            </w:r>
          </w:p>
        </w:tc>
        <w:tc>
          <w:tcPr>
            <w:tcW w:w="4026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Юрисконсульт -консультант  </w:t>
            </w:r>
          </w:p>
        </w:tc>
      </w:tr>
      <w:tr w:rsidR="00D45CAE" w:rsidRPr="00D45CAE" w:rsidTr="00E1277B">
        <w:trPr>
          <w:trHeight w:val="48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Придание фактов коррупции гласности и публикация их в средствах массовой информации и на сайте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информационно-телекоммуникационной сети «Интернет»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026" w:type="dxa"/>
          </w:tcPr>
          <w:p w:rsidR="008122BA" w:rsidRDefault="008122BA" w:rsidP="008122B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22BA" w:rsidRDefault="008122BA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E1277B">
        <w:trPr>
          <w:trHeight w:val="48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Работа с обращениями граждан с использованием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информационно-телекоммуникационной сети «Интернет»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026" w:type="dxa"/>
          </w:tcPr>
          <w:p w:rsidR="008122BA" w:rsidRDefault="008122BA" w:rsidP="008122B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22BA" w:rsidRDefault="008122BA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E1277B">
        <w:trPr>
          <w:trHeight w:val="138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гражданами, общественными объединениями, научными и образовательными организациями, средствами массовой информации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026" w:type="dxa"/>
          </w:tcPr>
          <w:p w:rsidR="008122BA" w:rsidRDefault="008122BA" w:rsidP="008122B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Совета депутатов муниципального 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45CAE" w:rsidRPr="00D45CAE" w:rsidRDefault="00D45CAE" w:rsidP="008122BA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</w:t>
            </w:r>
          </w:p>
        </w:tc>
      </w:tr>
      <w:tr w:rsidR="00D45CAE" w:rsidRPr="00D45CAE" w:rsidTr="00E1277B">
        <w:trPr>
          <w:trHeight w:val="48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доступа граждан к информации о деятельности органов местного самоуправления в соответствии с Федеральным законом от 09 февраля 2009 года № 8-ФЗ </w:t>
            </w:r>
            <w:r w:rsidR="004436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026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 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B50FF" w:rsidRDefault="00DB50FF"/>
    <w:sectPr w:rsidR="00DB50FF" w:rsidSect="00E35D17">
      <w:pgSz w:w="16838" w:h="11906" w:orient="landscape"/>
      <w:pgMar w:top="1531" w:right="1134" w:bottom="851" w:left="1134" w:header="96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F62" w:rsidRDefault="00650F62">
      <w:pPr>
        <w:spacing w:after="0" w:line="240" w:lineRule="auto"/>
      </w:pPr>
      <w:r>
        <w:separator/>
      </w:r>
    </w:p>
  </w:endnote>
  <w:endnote w:type="continuationSeparator" w:id="0">
    <w:p w:rsidR="00650F62" w:rsidRDefault="00650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F62" w:rsidRDefault="00650F62">
      <w:pPr>
        <w:spacing w:after="0" w:line="240" w:lineRule="auto"/>
      </w:pPr>
      <w:r>
        <w:separator/>
      </w:r>
    </w:p>
  </w:footnote>
  <w:footnote w:type="continuationSeparator" w:id="0">
    <w:p w:rsidR="00650F62" w:rsidRDefault="00650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8760355"/>
      <w:docPartObj>
        <w:docPartGallery w:val="Page Numbers (Top of Page)"/>
        <w:docPartUnique/>
      </w:docPartObj>
    </w:sdtPr>
    <w:sdtEndPr/>
    <w:sdtContent>
      <w:p w:rsidR="00FB74FC" w:rsidRDefault="00D45CA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470D">
          <w:rPr>
            <w:noProof/>
          </w:rPr>
          <w:t>5</w:t>
        </w:r>
        <w:r>
          <w:fldChar w:fldCharType="end"/>
        </w:r>
      </w:p>
    </w:sdtContent>
  </w:sdt>
  <w:p w:rsidR="00FB74FC" w:rsidRDefault="00650F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CAE"/>
    <w:rsid w:val="00001A03"/>
    <w:rsid w:val="00041300"/>
    <w:rsid w:val="000B27EA"/>
    <w:rsid w:val="000D08B8"/>
    <w:rsid w:val="000F3412"/>
    <w:rsid w:val="00177D47"/>
    <w:rsid w:val="001B4AA1"/>
    <w:rsid w:val="001E3FF3"/>
    <w:rsid w:val="00212945"/>
    <w:rsid w:val="002226BC"/>
    <w:rsid w:val="002F1CA7"/>
    <w:rsid w:val="002F30B5"/>
    <w:rsid w:val="00373712"/>
    <w:rsid w:val="003F0655"/>
    <w:rsid w:val="003F0E72"/>
    <w:rsid w:val="00443692"/>
    <w:rsid w:val="004B5AD0"/>
    <w:rsid w:val="00530015"/>
    <w:rsid w:val="00592D1E"/>
    <w:rsid w:val="005D7693"/>
    <w:rsid w:val="006425D1"/>
    <w:rsid w:val="00650F62"/>
    <w:rsid w:val="0069692A"/>
    <w:rsid w:val="007B217A"/>
    <w:rsid w:val="007B470D"/>
    <w:rsid w:val="007B797D"/>
    <w:rsid w:val="007D2722"/>
    <w:rsid w:val="007D77DD"/>
    <w:rsid w:val="007E79CD"/>
    <w:rsid w:val="007F7262"/>
    <w:rsid w:val="008122BA"/>
    <w:rsid w:val="00855E18"/>
    <w:rsid w:val="00862844"/>
    <w:rsid w:val="008B71E4"/>
    <w:rsid w:val="009E69D2"/>
    <w:rsid w:val="00A557BB"/>
    <w:rsid w:val="00A73F02"/>
    <w:rsid w:val="00AC3DEB"/>
    <w:rsid w:val="00B04CAD"/>
    <w:rsid w:val="00C22FA4"/>
    <w:rsid w:val="00C25011"/>
    <w:rsid w:val="00CE1933"/>
    <w:rsid w:val="00CE7366"/>
    <w:rsid w:val="00CF14FD"/>
    <w:rsid w:val="00D12690"/>
    <w:rsid w:val="00D45CAE"/>
    <w:rsid w:val="00D96871"/>
    <w:rsid w:val="00DB50FF"/>
    <w:rsid w:val="00DE1A81"/>
    <w:rsid w:val="00E1277B"/>
    <w:rsid w:val="00E20133"/>
    <w:rsid w:val="00E72B28"/>
    <w:rsid w:val="00E80C1F"/>
    <w:rsid w:val="00F20A37"/>
    <w:rsid w:val="00F520CA"/>
    <w:rsid w:val="00FB16A5"/>
    <w:rsid w:val="00FC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FDC93-E97A-4F65-B1B6-AB1AEB3E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45CAE"/>
    <w:pPr>
      <w:tabs>
        <w:tab w:val="center" w:pos="4677"/>
        <w:tab w:val="right" w:pos="9355"/>
      </w:tabs>
      <w:spacing w:after="0" w:line="240" w:lineRule="auto"/>
    </w:pPr>
    <w:rPr>
      <w:i/>
      <w:iCs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D45CAE"/>
    <w:rPr>
      <w:i/>
      <w:iCs/>
      <w:sz w:val="20"/>
      <w:szCs w:val="20"/>
    </w:rPr>
  </w:style>
  <w:style w:type="paragraph" w:styleId="a5">
    <w:name w:val="No Spacing"/>
    <w:uiPriority w:val="1"/>
    <w:qFormat/>
    <w:rsid w:val="002226B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12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26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4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D4407-7F8E-497A-B8C9-084A9996F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2023-10-11T12:49:00Z</cp:lastPrinted>
  <dcterms:created xsi:type="dcterms:W3CDTF">2024-10-14T13:05:00Z</dcterms:created>
  <dcterms:modified xsi:type="dcterms:W3CDTF">2024-10-15T12:31:00Z</dcterms:modified>
</cp:coreProperties>
</file>